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D41A4F" w14:textId="7DBC76B5" w:rsidR="00963C02" w:rsidRPr="00256937" w:rsidRDefault="00256937" w:rsidP="00256937">
      <w:pPr>
        <w:jc w:val="center"/>
        <w:rPr>
          <w:b/>
          <w:bCs/>
          <w:sz w:val="40"/>
          <w:szCs w:val="40"/>
        </w:rPr>
      </w:pPr>
      <w:r w:rsidRPr="00256937">
        <w:rPr>
          <w:b/>
          <w:bCs/>
          <w:sz w:val="40"/>
          <w:szCs w:val="40"/>
        </w:rPr>
        <w:t>NYB 2026 Auditions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256937" w14:paraId="35F99E4F" w14:textId="77777777" w:rsidTr="00823707">
        <w:tc>
          <w:tcPr>
            <w:tcW w:w="4508" w:type="dxa"/>
          </w:tcPr>
          <w:p w14:paraId="4BA553C6" w14:textId="77777777" w:rsidR="00256937" w:rsidRDefault="00256937" w:rsidP="00823707"/>
          <w:p w14:paraId="208BA08F" w14:textId="77777777" w:rsidR="00256937" w:rsidRDefault="00256937" w:rsidP="00823707"/>
          <w:p w14:paraId="279B4852" w14:textId="77777777" w:rsidR="00256937" w:rsidRDefault="00256937" w:rsidP="00823707">
            <w:r w:rsidRPr="007037E2">
              <w:rPr>
                <w:noProof/>
              </w:rPr>
              <w:drawing>
                <wp:inline distT="0" distB="0" distL="0" distR="0" wp14:anchorId="34F9482B" wp14:editId="5A52624D">
                  <wp:extent cx="2712125" cy="1352550"/>
                  <wp:effectExtent l="0" t="0" r="0" b="0"/>
                  <wp:docPr id="192555098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5550985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8022" cy="1360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0B323860" w14:textId="77777777" w:rsidR="00256937" w:rsidRDefault="00256937" w:rsidP="00823707">
            <w:pPr>
              <w:rPr>
                <w:sz w:val="32"/>
                <w:szCs w:val="32"/>
              </w:rPr>
            </w:pPr>
            <w:r w:rsidRPr="001E2888">
              <w:rPr>
                <w:b/>
                <w:bCs/>
                <w:sz w:val="32"/>
                <w:szCs w:val="32"/>
              </w:rPr>
              <w:t>Auditions are open</w:t>
            </w:r>
            <w:r w:rsidRPr="001E2888">
              <w:rPr>
                <w:sz w:val="32"/>
                <w:szCs w:val="32"/>
              </w:rPr>
              <w:t xml:space="preserve"> for our two inspiring summer courses</w:t>
            </w:r>
            <w:r>
              <w:rPr>
                <w:sz w:val="32"/>
                <w:szCs w:val="32"/>
              </w:rPr>
              <w:t>:</w:t>
            </w:r>
          </w:p>
          <w:p w14:paraId="20A97266" w14:textId="77777777" w:rsidR="00256937" w:rsidRDefault="00256937" w:rsidP="00823707">
            <w:pPr>
              <w:rPr>
                <w:sz w:val="32"/>
                <w:szCs w:val="32"/>
              </w:rPr>
            </w:pPr>
          </w:p>
          <w:p w14:paraId="1F967D63" w14:textId="77777777" w:rsidR="00256937" w:rsidRPr="001E2888" w:rsidRDefault="00256937" w:rsidP="00823707">
            <w:pPr>
              <w:pStyle w:val="ListParagraph"/>
              <w:numPr>
                <w:ilvl w:val="0"/>
                <w:numId w:val="1"/>
              </w:numPr>
              <w:rPr>
                <w:sz w:val="32"/>
                <w:szCs w:val="32"/>
              </w:rPr>
            </w:pPr>
            <w:r w:rsidRPr="001E2888">
              <w:rPr>
                <w:sz w:val="32"/>
                <w:szCs w:val="32"/>
              </w:rPr>
              <w:t xml:space="preserve">the </w:t>
            </w:r>
            <w:r w:rsidRPr="001E2888">
              <w:rPr>
                <w:b/>
                <w:bCs/>
                <w:sz w:val="32"/>
                <w:szCs w:val="32"/>
              </w:rPr>
              <w:t>Residential Performance Company</w:t>
            </w:r>
            <w:r w:rsidRPr="001E2888">
              <w:rPr>
                <w:sz w:val="32"/>
                <w:szCs w:val="32"/>
              </w:rPr>
              <w:t xml:space="preserve"> </w:t>
            </w:r>
          </w:p>
          <w:p w14:paraId="6B54F9A2" w14:textId="77777777" w:rsidR="00256937" w:rsidRDefault="00256937" w:rsidP="00823707">
            <w:pPr>
              <w:pStyle w:val="ListParagraph"/>
              <w:numPr>
                <w:ilvl w:val="0"/>
                <w:numId w:val="1"/>
              </w:numPr>
            </w:pPr>
            <w:r w:rsidRPr="001E2888">
              <w:rPr>
                <w:sz w:val="32"/>
                <w:szCs w:val="32"/>
              </w:rPr>
              <w:t xml:space="preserve">the </w:t>
            </w:r>
            <w:r w:rsidRPr="001E2888">
              <w:rPr>
                <w:b/>
                <w:bCs/>
                <w:sz w:val="32"/>
                <w:szCs w:val="32"/>
              </w:rPr>
              <w:t>Residential Performance Company Intensive</w:t>
            </w:r>
          </w:p>
        </w:tc>
      </w:tr>
      <w:tr w:rsidR="00256937" w14:paraId="65B74B28" w14:textId="77777777" w:rsidTr="00823707">
        <w:tc>
          <w:tcPr>
            <w:tcW w:w="4508" w:type="dxa"/>
          </w:tcPr>
          <w:p w14:paraId="443B0A40" w14:textId="77777777" w:rsidR="00256937" w:rsidRPr="00882BD1" w:rsidRDefault="00256937" w:rsidP="00823707">
            <w:pPr>
              <w:jc w:val="center"/>
            </w:pPr>
            <w:r w:rsidRPr="00882BD1">
              <w:rPr>
                <w:rFonts w:eastAsia="Calibri"/>
                <w:b/>
                <w:bCs/>
                <w:noProof/>
                <w:color w:val="333333"/>
                <w:sz w:val="28"/>
                <w:szCs w:val="28"/>
                <w:highlight w:val="white"/>
              </w:rPr>
              <w:drawing>
                <wp:inline distT="114300" distB="114300" distL="114300" distR="114300" wp14:anchorId="25920528" wp14:editId="6DDC998F">
                  <wp:extent cx="1397000" cy="1143000"/>
                  <wp:effectExtent l="0" t="0" r="0" b="0"/>
                  <wp:docPr id="15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 rotWithShape="1">
                          <a:blip r:embed="rId6"/>
                          <a:srcRect b="2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444" cy="1143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28051304" w14:textId="77777777" w:rsidR="00256937" w:rsidRPr="001E2888" w:rsidRDefault="00256937" w:rsidP="0082370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The courses help you to </w:t>
            </w:r>
            <w:r w:rsidRPr="001E2888">
              <w:rPr>
                <w:b/>
                <w:bCs/>
                <w:sz w:val="32"/>
                <w:szCs w:val="32"/>
              </w:rPr>
              <w:t>be creative</w:t>
            </w:r>
          </w:p>
        </w:tc>
      </w:tr>
      <w:tr w:rsidR="00256937" w14:paraId="66E64E1B" w14:textId="77777777" w:rsidTr="00823707">
        <w:tc>
          <w:tcPr>
            <w:tcW w:w="4508" w:type="dxa"/>
          </w:tcPr>
          <w:p w14:paraId="43CB1B0B" w14:textId="77777777" w:rsidR="00256937" w:rsidRPr="00882BD1" w:rsidRDefault="00256937" w:rsidP="00823707">
            <w:pPr>
              <w:jc w:val="center"/>
            </w:pPr>
            <w:r w:rsidRPr="00882BD1">
              <w:rPr>
                <w:rFonts w:eastAsia="Calibri"/>
                <w:b/>
                <w:bCs/>
                <w:noProof/>
                <w:color w:val="333333"/>
                <w:sz w:val="28"/>
                <w:szCs w:val="28"/>
                <w:highlight w:val="white"/>
              </w:rPr>
              <w:drawing>
                <wp:inline distT="114300" distB="114300" distL="114300" distR="114300" wp14:anchorId="42FBEE79" wp14:editId="55F8649C">
                  <wp:extent cx="1385888" cy="1390538"/>
                  <wp:effectExtent l="0" t="0" r="0" b="0"/>
                  <wp:docPr id="11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888" cy="13905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1D942D8" w14:textId="77777777" w:rsidR="00256937" w:rsidRPr="001E2888" w:rsidRDefault="00256937" w:rsidP="00823707">
            <w:pPr>
              <w:rPr>
                <w:sz w:val="32"/>
                <w:szCs w:val="32"/>
              </w:rPr>
            </w:pPr>
            <w:r w:rsidRPr="001E2888">
              <w:rPr>
                <w:sz w:val="32"/>
                <w:szCs w:val="32"/>
              </w:rPr>
              <w:t xml:space="preserve">The courses help you </w:t>
            </w:r>
            <w:r w:rsidRPr="001E2888">
              <w:rPr>
                <w:b/>
                <w:bCs/>
                <w:sz w:val="32"/>
                <w:szCs w:val="32"/>
              </w:rPr>
              <w:t>collaborate with other dancers</w:t>
            </w:r>
          </w:p>
        </w:tc>
      </w:tr>
      <w:tr w:rsidR="00256937" w14:paraId="22AF2A5F" w14:textId="77777777" w:rsidTr="00823707">
        <w:tc>
          <w:tcPr>
            <w:tcW w:w="4508" w:type="dxa"/>
          </w:tcPr>
          <w:p w14:paraId="2C4F4265" w14:textId="77777777" w:rsidR="00256937" w:rsidRPr="00882BD1" w:rsidRDefault="00256937" w:rsidP="00823707">
            <w:pPr>
              <w:jc w:val="center"/>
            </w:pPr>
            <w:r w:rsidRPr="00882BD1">
              <w:rPr>
                <w:rFonts w:eastAsia="Calibri"/>
                <w:b/>
                <w:bCs/>
                <w:noProof/>
                <w:sz w:val="28"/>
                <w:szCs w:val="28"/>
              </w:rPr>
              <w:drawing>
                <wp:inline distT="114300" distB="114300" distL="114300" distR="114300" wp14:anchorId="3538878B" wp14:editId="54B4B54A">
                  <wp:extent cx="1428750" cy="1270000"/>
                  <wp:effectExtent l="0" t="0" r="0" b="6350"/>
                  <wp:docPr id="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037" cy="12702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77B2D556" w14:textId="77777777" w:rsidR="00256937" w:rsidRPr="001E2888" w:rsidRDefault="00256937" w:rsidP="00823707">
            <w:pPr>
              <w:rPr>
                <w:sz w:val="32"/>
                <w:szCs w:val="32"/>
              </w:rPr>
            </w:pPr>
            <w:r w:rsidRPr="001E2888">
              <w:rPr>
                <w:sz w:val="32"/>
                <w:szCs w:val="32"/>
              </w:rPr>
              <w:t xml:space="preserve">The courses give you </w:t>
            </w:r>
            <w:r w:rsidRPr="001E2888">
              <w:rPr>
                <w:b/>
                <w:bCs/>
                <w:sz w:val="32"/>
                <w:szCs w:val="32"/>
              </w:rPr>
              <w:t>performance opportunities</w:t>
            </w:r>
          </w:p>
        </w:tc>
      </w:tr>
    </w:tbl>
    <w:p w14:paraId="60663252" w14:textId="77777777" w:rsidR="00256937" w:rsidRDefault="00256937" w:rsidP="00256937">
      <w:pPr>
        <w:jc w:val="center"/>
        <w:rPr>
          <w:sz w:val="40"/>
          <w:szCs w:val="40"/>
        </w:rPr>
      </w:pPr>
    </w:p>
    <w:p w14:paraId="6549C6C0" w14:textId="77777777" w:rsidR="00D87CA2" w:rsidRDefault="00D87CA2" w:rsidP="00256937">
      <w:pPr>
        <w:jc w:val="center"/>
        <w:rPr>
          <w:sz w:val="40"/>
          <w:szCs w:val="40"/>
        </w:rPr>
      </w:pPr>
    </w:p>
    <w:p w14:paraId="60BFB6F6" w14:textId="77777777" w:rsidR="00D87CA2" w:rsidRDefault="00D87CA2" w:rsidP="00256937">
      <w:pPr>
        <w:jc w:val="center"/>
        <w:rPr>
          <w:sz w:val="40"/>
          <w:szCs w:val="40"/>
        </w:rPr>
      </w:pPr>
    </w:p>
    <w:p w14:paraId="2C6AC7CA" w14:textId="77777777" w:rsidR="00D87CA2" w:rsidRDefault="00D87CA2" w:rsidP="00256937">
      <w:pPr>
        <w:jc w:val="center"/>
        <w:rPr>
          <w:sz w:val="40"/>
          <w:szCs w:val="40"/>
        </w:rPr>
      </w:pPr>
    </w:p>
    <w:p w14:paraId="0E517BED" w14:textId="77777777" w:rsidR="00D87CA2" w:rsidRDefault="00D87CA2" w:rsidP="00256937">
      <w:pPr>
        <w:jc w:val="center"/>
        <w:rPr>
          <w:sz w:val="40"/>
          <w:szCs w:val="40"/>
        </w:rPr>
      </w:pPr>
    </w:p>
    <w:p w14:paraId="4E4BCA91" w14:textId="77777777" w:rsidR="00D87CA2" w:rsidRDefault="00D87CA2" w:rsidP="00256937">
      <w:pPr>
        <w:jc w:val="center"/>
        <w:rPr>
          <w:sz w:val="40"/>
          <w:szCs w:val="40"/>
        </w:rPr>
      </w:pPr>
    </w:p>
    <w:p w14:paraId="426C7D60" w14:textId="3B768AC1" w:rsidR="00256937" w:rsidRDefault="00256937" w:rsidP="00256937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How to apply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256937" w14:paraId="7C2538F1" w14:textId="77777777" w:rsidTr="00256937">
        <w:tc>
          <w:tcPr>
            <w:tcW w:w="4508" w:type="dxa"/>
          </w:tcPr>
          <w:p w14:paraId="66F94339" w14:textId="2D4399D4" w:rsidR="00256937" w:rsidRDefault="00256937" w:rsidP="00256937">
            <w:pPr>
              <w:jc w:val="center"/>
              <w:rPr>
                <w:sz w:val="40"/>
                <w:szCs w:val="40"/>
              </w:rPr>
            </w:pPr>
            <w:r w:rsidRPr="00256937">
              <w:rPr>
                <w:sz w:val="40"/>
                <w:szCs w:val="40"/>
              </w:rPr>
              <w:drawing>
                <wp:inline distT="0" distB="0" distL="0" distR="0" wp14:anchorId="15711630" wp14:editId="1F628ED5">
                  <wp:extent cx="2063750" cy="1425682"/>
                  <wp:effectExtent l="0" t="0" r="0" b="3175"/>
                  <wp:docPr id="127529898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5298989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9590" cy="1429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0394BD0C" w14:textId="37FF89AB" w:rsidR="00256937" w:rsidRDefault="00256937" w:rsidP="00256937">
            <w:pPr>
              <w:rPr>
                <w:sz w:val="40"/>
                <w:szCs w:val="40"/>
              </w:rPr>
            </w:pPr>
            <w:r w:rsidRPr="00256937">
              <w:rPr>
                <w:sz w:val="32"/>
                <w:szCs w:val="32"/>
              </w:rPr>
              <w:t xml:space="preserve">Auditions will take place across the </w:t>
            </w:r>
            <w:r w:rsidRPr="00256937">
              <w:rPr>
                <w:b/>
                <w:bCs/>
                <w:sz w:val="32"/>
                <w:szCs w:val="32"/>
              </w:rPr>
              <w:t>UK and online</w:t>
            </w:r>
          </w:p>
        </w:tc>
      </w:tr>
      <w:tr w:rsidR="00256937" w14:paraId="404A733F" w14:textId="77777777" w:rsidTr="00256937">
        <w:tc>
          <w:tcPr>
            <w:tcW w:w="4508" w:type="dxa"/>
          </w:tcPr>
          <w:p w14:paraId="3B066F9C" w14:textId="588AD51A" w:rsidR="00256937" w:rsidRDefault="00B85EA6" w:rsidP="00256937">
            <w:pPr>
              <w:jc w:val="center"/>
              <w:rPr>
                <w:sz w:val="40"/>
                <w:szCs w:val="40"/>
              </w:rPr>
            </w:pPr>
            <w:r w:rsidRPr="001B07A7">
              <w:drawing>
                <wp:inline distT="0" distB="0" distL="0" distR="0" wp14:anchorId="611E1A97" wp14:editId="5AEEEC05">
                  <wp:extent cx="2381372" cy="1657435"/>
                  <wp:effectExtent l="0" t="0" r="0" b="0"/>
                  <wp:docPr id="3257464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74645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372" cy="1657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00F48978" w14:textId="3D772608" w:rsidR="00256937" w:rsidRPr="00B85EA6" w:rsidRDefault="00B85EA6" w:rsidP="00B85EA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Auditions </w:t>
            </w:r>
            <w:r w:rsidRPr="00B85EA6">
              <w:rPr>
                <w:b/>
                <w:bCs/>
                <w:sz w:val="32"/>
                <w:szCs w:val="32"/>
              </w:rPr>
              <w:t>cost £50</w:t>
            </w:r>
          </w:p>
        </w:tc>
      </w:tr>
      <w:tr w:rsidR="00256937" w14:paraId="2295E9F0" w14:textId="77777777" w:rsidTr="00256937">
        <w:tc>
          <w:tcPr>
            <w:tcW w:w="4508" w:type="dxa"/>
          </w:tcPr>
          <w:p w14:paraId="033409A4" w14:textId="5D855E6F" w:rsidR="00256937" w:rsidRDefault="00B85EA6" w:rsidP="00256937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59264" behindDoc="0" locked="0" layoutInCell="1" hidden="0" allowOverlap="1" wp14:anchorId="6084A562" wp14:editId="37002B04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91440</wp:posOffset>
                  </wp:positionV>
                  <wp:extent cx="2209165" cy="1416050"/>
                  <wp:effectExtent l="0" t="0" r="635" b="0"/>
                  <wp:wrapSquare wrapText="bothSides" distT="114300" distB="114300" distL="114300" distR="114300"/>
                  <wp:docPr id="9" name="image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jpg"/>
                          <pic:cNvPicPr preferRelativeResize="0"/>
                        </pic:nvPicPr>
                        <pic:blipFill rotWithShape="1">
                          <a:blip r:embed="rId11"/>
                          <a:srcRect t="37134" b="141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165" cy="1416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7CA7F181" w14:textId="1A513D17" w:rsidR="00B85EA6" w:rsidRPr="00B85EA6" w:rsidRDefault="00B85EA6" w:rsidP="00B85EA6">
            <w:pPr>
              <w:rPr>
                <w:b/>
                <w:bCs/>
                <w:sz w:val="32"/>
                <w:szCs w:val="32"/>
              </w:rPr>
            </w:pPr>
            <w:r w:rsidRPr="00B85EA6">
              <w:rPr>
                <w:sz w:val="32"/>
                <w:szCs w:val="32"/>
              </w:rPr>
              <w:t xml:space="preserve">If you wish to be considered for either the Residential Performance Company and/or the Residential Performance Company </w:t>
            </w:r>
            <w:proofErr w:type="gramStart"/>
            <w:r w:rsidRPr="00B85EA6">
              <w:rPr>
                <w:sz w:val="32"/>
                <w:szCs w:val="32"/>
              </w:rPr>
              <w:t>Intensive</w:t>
            </w:r>
            <w:proofErr w:type="gramEnd"/>
            <w:r w:rsidRPr="00B85EA6">
              <w:rPr>
                <w:sz w:val="32"/>
                <w:szCs w:val="32"/>
              </w:rPr>
              <w:t xml:space="preserve"> </w:t>
            </w:r>
            <w:r w:rsidRPr="00B85EA6">
              <w:rPr>
                <w:b/>
                <w:bCs/>
                <w:sz w:val="32"/>
                <w:szCs w:val="32"/>
              </w:rPr>
              <w:t xml:space="preserve">you must attend </w:t>
            </w:r>
            <w:r w:rsidRPr="00B85EA6">
              <w:rPr>
                <w:b/>
                <w:bCs/>
                <w:sz w:val="32"/>
                <w:szCs w:val="32"/>
              </w:rPr>
              <w:t>an audition.</w:t>
            </w:r>
          </w:p>
          <w:p w14:paraId="7E6277AB" w14:textId="669FC4E4" w:rsidR="00256937" w:rsidRPr="00B85EA6" w:rsidRDefault="00256937" w:rsidP="00B85EA6">
            <w:pPr>
              <w:rPr>
                <w:sz w:val="32"/>
                <w:szCs w:val="32"/>
              </w:rPr>
            </w:pPr>
          </w:p>
        </w:tc>
      </w:tr>
      <w:tr w:rsidR="00256937" w14:paraId="6FB4DA15" w14:textId="77777777" w:rsidTr="00256937">
        <w:tc>
          <w:tcPr>
            <w:tcW w:w="4508" w:type="dxa"/>
          </w:tcPr>
          <w:p w14:paraId="6C3C6EAE" w14:textId="07EFF1BE" w:rsidR="00256937" w:rsidRDefault="003728DF" w:rsidP="00256937">
            <w:pPr>
              <w:jc w:val="center"/>
              <w:rPr>
                <w:sz w:val="40"/>
                <w:szCs w:val="40"/>
              </w:rPr>
            </w:pPr>
            <w:r w:rsidRPr="003728DF">
              <w:rPr>
                <w:sz w:val="40"/>
                <w:szCs w:val="40"/>
              </w:rPr>
              <w:drawing>
                <wp:inline distT="0" distB="0" distL="0" distR="0" wp14:anchorId="1B19C7AA" wp14:editId="470D7CBB">
                  <wp:extent cx="2254366" cy="1733639"/>
                  <wp:effectExtent l="0" t="0" r="0" b="0"/>
                  <wp:docPr id="175457314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4573146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366" cy="1733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56F08E3" w14:textId="7A0E5B18" w:rsidR="00256937" w:rsidRPr="00B85EA6" w:rsidRDefault="00B85EA6" w:rsidP="00B85EA6">
            <w:pPr>
              <w:rPr>
                <w:sz w:val="32"/>
                <w:szCs w:val="32"/>
              </w:rPr>
            </w:pPr>
            <w:r w:rsidRPr="00B85EA6">
              <w:rPr>
                <w:sz w:val="32"/>
                <w:szCs w:val="32"/>
              </w:rPr>
              <w:t xml:space="preserve">Audition places are </w:t>
            </w:r>
            <w:r w:rsidRPr="00B85EA6">
              <w:rPr>
                <w:b/>
                <w:bCs/>
                <w:sz w:val="32"/>
                <w:szCs w:val="32"/>
              </w:rPr>
              <w:t>booked on a first come first served basis</w:t>
            </w:r>
            <w:r w:rsidRPr="00B85EA6">
              <w:rPr>
                <w:sz w:val="32"/>
                <w:szCs w:val="32"/>
              </w:rPr>
              <w:t xml:space="preserve"> </w:t>
            </w:r>
          </w:p>
        </w:tc>
      </w:tr>
      <w:tr w:rsidR="00256937" w14:paraId="40A48065" w14:textId="77777777" w:rsidTr="00256937">
        <w:tc>
          <w:tcPr>
            <w:tcW w:w="4508" w:type="dxa"/>
          </w:tcPr>
          <w:p w14:paraId="081F4DDF" w14:textId="57024F21" w:rsidR="00256937" w:rsidRDefault="00B85EA6" w:rsidP="00256937">
            <w:pPr>
              <w:jc w:val="center"/>
              <w:rPr>
                <w:sz w:val="40"/>
                <w:szCs w:val="40"/>
              </w:rPr>
            </w:pPr>
            <w:r w:rsidRPr="004569FF">
              <w:rPr>
                <w:rFonts w:eastAsia="Calibri"/>
                <w:b/>
                <w:bCs/>
                <w:noProof/>
                <w:sz w:val="28"/>
                <w:szCs w:val="28"/>
              </w:rPr>
              <w:drawing>
                <wp:inline distT="114300" distB="114300" distL="114300" distR="114300" wp14:anchorId="0EA28773" wp14:editId="0C32EDD2">
                  <wp:extent cx="1238250" cy="1270000"/>
                  <wp:effectExtent l="0" t="0" r="0" b="6350"/>
                  <wp:docPr id="19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664" cy="1270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33FB0967" w14:textId="3B9D6AA6" w:rsidR="00256937" w:rsidRPr="00B85EA6" w:rsidRDefault="00B85EA6" w:rsidP="00B85EA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</w:t>
            </w:r>
            <w:r w:rsidRPr="00B85EA6">
              <w:rPr>
                <w:sz w:val="32"/>
                <w:szCs w:val="32"/>
              </w:rPr>
              <w:t xml:space="preserve">ach class has a </w:t>
            </w:r>
            <w:r w:rsidRPr="00B85EA6">
              <w:rPr>
                <w:b/>
                <w:bCs/>
                <w:sz w:val="32"/>
                <w:szCs w:val="32"/>
              </w:rPr>
              <w:t>maximum capacity of 25 dancers</w:t>
            </w:r>
          </w:p>
        </w:tc>
      </w:tr>
    </w:tbl>
    <w:p w14:paraId="4A9E5DE6" w14:textId="77777777" w:rsidR="00D87CA2" w:rsidRDefault="00D87CA2" w:rsidP="00D87CA2">
      <w:pPr>
        <w:rPr>
          <w:b/>
          <w:bCs/>
          <w:sz w:val="40"/>
          <w:szCs w:val="40"/>
        </w:rPr>
      </w:pPr>
    </w:p>
    <w:p w14:paraId="1C2715DE" w14:textId="22D1184F" w:rsidR="00B85EA6" w:rsidRDefault="00B85EA6" w:rsidP="00256937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What does an audition include?</w:t>
      </w:r>
    </w:p>
    <w:tbl>
      <w:tblPr>
        <w:tblW w:w="9210" w:type="dxa"/>
        <w:tblInd w:w="1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75"/>
        <w:gridCol w:w="4635"/>
      </w:tblGrid>
      <w:tr w:rsidR="00B85EA6" w14:paraId="3D3321E1" w14:textId="77777777" w:rsidTr="00823707">
        <w:tc>
          <w:tcPr>
            <w:tcW w:w="4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6459EC" w14:textId="4C760A5C" w:rsidR="00B85EA6" w:rsidRDefault="00B85EA6" w:rsidP="00B85EA6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  <w:highlight w:val="white"/>
              </w:rPr>
            </w:pPr>
            <w:r>
              <w:rPr>
                <w:rFonts w:eastAsia="Calibri"/>
                <w:noProof/>
                <w:sz w:val="32"/>
                <w:szCs w:val="32"/>
              </w:rPr>
              <w:drawing>
                <wp:inline distT="114300" distB="114300" distL="114300" distR="114300" wp14:anchorId="6778572B" wp14:editId="0EB4EE1B">
                  <wp:extent cx="2424113" cy="1618814"/>
                  <wp:effectExtent l="0" t="0" r="0" b="0"/>
                  <wp:docPr id="5" name="image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4113" cy="161881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DA8528" w14:textId="6F6FEC9B" w:rsidR="00B85EA6" w:rsidRDefault="00B85EA6" w:rsidP="00B85EA6">
            <w:pPr>
              <w:spacing w:line="240" w:lineRule="auto"/>
              <w:rPr>
                <w:rFonts w:eastAsia="Calibri"/>
                <w:sz w:val="28"/>
                <w:szCs w:val="28"/>
                <w:highlight w:val="white"/>
              </w:rPr>
            </w:pPr>
            <w:r>
              <w:rPr>
                <w:rFonts w:eastAsia="Calibri"/>
                <w:noProof/>
                <w:sz w:val="32"/>
                <w:szCs w:val="32"/>
              </w:rPr>
              <w:t>Time to settle in</w:t>
            </w:r>
            <w:r w:rsidR="00F2101B">
              <w:rPr>
                <w:rFonts w:eastAsia="Calibri"/>
                <w:noProof/>
                <w:sz w:val="32"/>
                <w:szCs w:val="32"/>
              </w:rPr>
              <w:t xml:space="preserve"> and relaxation with a </w:t>
            </w:r>
            <w:r w:rsidR="00F2101B" w:rsidRPr="00F2101B">
              <w:rPr>
                <w:rFonts w:eastAsia="Calibri"/>
                <w:b/>
                <w:bCs/>
                <w:noProof/>
                <w:sz w:val="32"/>
                <w:szCs w:val="32"/>
              </w:rPr>
              <w:t>Moving Minds session</w:t>
            </w:r>
          </w:p>
        </w:tc>
      </w:tr>
      <w:tr w:rsidR="00B85EA6" w14:paraId="43FCEE41" w14:textId="77777777" w:rsidTr="00823707">
        <w:tc>
          <w:tcPr>
            <w:tcW w:w="4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A7801D" w14:textId="114B5116" w:rsidR="00B85EA6" w:rsidRDefault="00F2101B" w:rsidP="00B85EA6">
            <w:pPr>
              <w:spacing w:after="0" w:line="240" w:lineRule="auto"/>
              <w:rPr>
                <w:rFonts w:eastAsia="Calibri"/>
                <w:sz w:val="28"/>
                <w:szCs w:val="28"/>
                <w:highlight w:val="white"/>
              </w:rPr>
            </w:pPr>
            <w:r w:rsidRPr="00F2101B">
              <w:rPr>
                <w:rFonts w:eastAsia="Calibri"/>
                <w:sz w:val="28"/>
                <w:szCs w:val="28"/>
              </w:rPr>
              <w:drawing>
                <wp:inline distT="0" distB="0" distL="0" distR="0" wp14:anchorId="11728187" wp14:editId="70DFC4EC">
                  <wp:extent cx="2778125" cy="1743075"/>
                  <wp:effectExtent l="0" t="0" r="3175" b="9525"/>
                  <wp:docPr id="62969888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9698887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812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EACE66" w14:textId="7F9D4F15" w:rsidR="00B85EA6" w:rsidRDefault="00B85EA6" w:rsidP="00823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Calibri"/>
                <w:sz w:val="28"/>
                <w:szCs w:val="28"/>
                <w:highlight w:val="white"/>
              </w:rPr>
            </w:pPr>
            <w:r>
              <w:rPr>
                <w:rFonts w:eastAsia="Calibri"/>
                <w:noProof/>
                <w:sz w:val="32"/>
                <w:szCs w:val="32"/>
              </w:rPr>
              <w:t xml:space="preserve">A </w:t>
            </w:r>
            <w:r w:rsidRPr="00F2101B">
              <w:rPr>
                <w:rFonts w:eastAsia="Calibri"/>
                <w:b/>
                <w:bCs/>
                <w:noProof/>
                <w:sz w:val="32"/>
                <w:szCs w:val="32"/>
              </w:rPr>
              <w:t>ballet</w:t>
            </w:r>
            <w:r w:rsidRPr="00F2101B">
              <w:rPr>
                <w:rFonts w:eastAsia="Calibri"/>
                <w:b/>
                <w:bCs/>
                <w:noProof/>
                <w:sz w:val="32"/>
                <w:szCs w:val="32"/>
              </w:rPr>
              <w:t xml:space="preserve"> class</w:t>
            </w:r>
          </w:p>
        </w:tc>
      </w:tr>
      <w:tr w:rsidR="00B85EA6" w14:paraId="58FB8347" w14:textId="77777777" w:rsidTr="00823707">
        <w:tc>
          <w:tcPr>
            <w:tcW w:w="4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4D0D3A" w14:textId="44549BE3" w:rsidR="00B85EA6" w:rsidRDefault="00B85EA6" w:rsidP="00B85EA6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  <w:highlight w:val="white"/>
              </w:rPr>
            </w:pPr>
            <w:r>
              <w:rPr>
                <w:rFonts w:eastAsia="Calibri"/>
                <w:noProof/>
                <w:sz w:val="32"/>
                <w:szCs w:val="32"/>
              </w:rPr>
              <w:drawing>
                <wp:inline distT="114300" distB="114300" distL="114300" distR="114300" wp14:anchorId="7CED3B2A" wp14:editId="0C6394A5">
                  <wp:extent cx="1518625" cy="1136650"/>
                  <wp:effectExtent l="0" t="0" r="5715" b="6350"/>
                  <wp:docPr id="6" name="image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/>
                          <pic:cNvPicPr preferRelativeResize="0"/>
                        </pic:nvPicPr>
                        <pic:blipFill rotWithShape="1">
                          <a:blip r:embed="rId16"/>
                          <a:srcRect t="28311" b="215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238" cy="1137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14D32" w14:textId="07E3BD74" w:rsidR="00B85EA6" w:rsidRDefault="00B85EA6" w:rsidP="00B85EA6">
            <w:pPr>
              <w:spacing w:line="240" w:lineRule="auto"/>
              <w:rPr>
                <w:rFonts w:eastAsia="Calibri"/>
                <w:sz w:val="28"/>
                <w:szCs w:val="28"/>
                <w:highlight w:val="white"/>
              </w:rPr>
            </w:pPr>
            <w:r>
              <w:rPr>
                <w:rFonts w:eastAsia="Calibri"/>
                <w:noProof/>
                <w:sz w:val="32"/>
                <w:szCs w:val="32"/>
              </w:rPr>
              <w:t xml:space="preserve">A </w:t>
            </w:r>
            <w:r w:rsidRPr="00F2101B">
              <w:rPr>
                <w:rFonts w:eastAsia="Calibri"/>
                <w:b/>
                <w:bCs/>
                <w:noProof/>
                <w:sz w:val="32"/>
                <w:szCs w:val="32"/>
              </w:rPr>
              <w:t>contemporary class</w:t>
            </w:r>
          </w:p>
        </w:tc>
      </w:tr>
      <w:tr w:rsidR="00B85EA6" w14:paraId="3BC4A475" w14:textId="77777777" w:rsidTr="00823707">
        <w:tc>
          <w:tcPr>
            <w:tcW w:w="4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E82E68" w14:textId="0B63E70E" w:rsidR="00B85EA6" w:rsidRDefault="00F2101B" w:rsidP="00F2101B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  <w:highlight w:val="white"/>
              </w:rPr>
            </w:pPr>
            <w:r w:rsidRPr="00F2101B">
              <w:rPr>
                <w:rFonts w:eastAsia="Calibri"/>
                <w:sz w:val="28"/>
                <w:szCs w:val="28"/>
              </w:rPr>
              <w:drawing>
                <wp:inline distT="0" distB="0" distL="0" distR="0" wp14:anchorId="12A3BB50" wp14:editId="2E559A85">
                  <wp:extent cx="1625684" cy="1187511"/>
                  <wp:effectExtent l="0" t="0" r="0" b="0"/>
                  <wp:docPr id="15825023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2502345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684" cy="1187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72A59" w14:textId="77777777" w:rsidR="00F2101B" w:rsidRDefault="00F2101B" w:rsidP="00F210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Calibri"/>
                <w:sz w:val="32"/>
                <w:szCs w:val="32"/>
              </w:rPr>
            </w:pPr>
            <w:r>
              <w:rPr>
                <w:rFonts w:eastAsia="Calibri"/>
                <w:sz w:val="32"/>
                <w:szCs w:val="32"/>
              </w:rPr>
              <w:t>T</w:t>
            </w:r>
            <w:r w:rsidRPr="00F2101B">
              <w:rPr>
                <w:rFonts w:eastAsia="Calibri"/>
                <w:sz w:val="32"/>
                <w:szCs w:val="32"/>
              </w:rPr>
              <w:t xml:space="preserve">hose who audition via zoom </w:t>
            </w:r>
            <w:r>
              <w:rPr>
                <w:rFonts w:eastAsia="Calibri"/>
                <w:sz w:val="32"/>
                <w:szCs w:val="32"/>
              </w:rPr>
              <w:t xml:space="preserve">will </w:t>
            </w:r>
            <w:r w:rsidRPr="00F2101B">
              <w:rPr>
                <w:rFonts w:eastAsia="Calibri"/>
                <w:b/>
                <w:bCs/>
                <w:sz w:val="32"/>
                <w:szCs w:val="32"/>
              </w:rPr>
              <w:t>need to</w:t>
            </w:r>
            <w:r w:rsidRPr="00F2101B">
              <w:rPr>
                <w:rFonts w:eastAsia="Calibri"/>
                <w:b/>
                <w:bCs/>
                <w:sz w:val="32"/>
                <w:szCs w:val="32"/>
              </w:rPr>
              <w:t xml:space="preserve"> upload a recording of three sections of the audition</w:t>
            </w:r>
            <w:r w:rsidRPr="00F2101B">
              <w:rPr>
                <w:rFonts w:eastAsia="Calibri"/>
                <w:sz w:val="32"/>
                <w:szCs w:val="32"/>
              </w:rPr>
              <w:t xml:space="preserve"> </w:t>
            </w:r>
          </w:p>
          <w:p w14:paraId="3D493009" w14:textId="3EF61697" w:rsidR="00B85EA6" w:rsidRPr="00F2101B" w:rsidRDefault="00B85EA6" w:rsidP="00F210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Calibri"/>
                <w:sz w:val="32"/>
                <w:szCs w:val="32"/>
                <w:highlight w:val="white"/>
              </w:rPr>
            </w:pPr>
          </w:p>
        </w:tc>
      </w:tr>
      <w:tr w:rsidR="00F2101B" w14:paraId="60778814" w14:textId="77777777" w:rsidTr="00823707">
        <w:tc>
          <w:tcPr>
            <w:tcW w:w="4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399C8B" w14:textId="4D1797E1" w:rsidR="00F2101B" w:rsidRDefault="00F2101B" w:rsidP="00F2101B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  <w:highlight w:val="white"/>
              </w:rPr>
            </w:pPr>
            <w:r w:rsidRPr="00F2101B">
              <w:rPr>
                <w:rFonts w:eastAsia="Calibri"/>
                <w:sz w:val="28"/>
                <w:szCs w:val="28"/>
              </w:rPr>
              <w:drawing>
                <wp:inline distT="0" distB="0" distL="0" distR="0" wp14:anchorId="1D2A65C3" wp14:editId="7E8EA734">
                  <wp:extent cx="863644" cy="1358970"/>
                  <wp:effectExtent l="0" t="0" r="0" b="0"/>
                  <wp:docPr id="17668920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689201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644" cy="1358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3759A9" w14:textId="01CD6478" w:rsidR="00F2101B" w:rsidRDefault="00F2101B" w:rsidP="00F210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Calibri"/>
                <w:sz w:val="32"/>
                <w:szCs w:val="32"/>
              </w:rPr>
            </w:pPr>
            <w:r w:rsidRPr="00F2101B">
              <w:rPr>
                <w:rFonts w:eastAsia="Calibri"/>
                <w:b/>
                <w:bCs/>
                <w:sz w:val="32"/>
                <w:szCs w:val="32"/>
              </w:rPr>
              <w:t>This can be recorded on a phone</w:t>
            </w:r>
            <w:r w:rsidRPr="00F2101B">
              <w:rPr>
                <w:rFonts w:eastAsia="Calibri"/>
                <w:sz w:val="32"/>
                <w:szCs w:val="32"/>
              </w:rPr>
              <w:t xml:space="preserve"> or similar device and does not need to be professionally recorded</w:t>
            </w:r>
          </w:p>
        </w:tc>
      </w:tr>
      <w:tr w:rsidR="00F2101B" w14:paraId="54C85DC7" w14:textId="77777777" w:rsidTr="00823707">
        <w:tc>
          <w:tcPr>
            <w:tcW w:w="4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9D9476" w14:textId="7586EED1" w:rsidR="00F2101B" w:rsidRDefault="00F2101B" w:rsidP="00F2101B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  <w:highlight w:val="white"/>
              </w:rPr>
            </w:pPr>
            <w:r>
              <w:rPr>
                <w:rFonts w:eastAsia="Calibri"/>
                <w:noProof/>
                <w:sz w:val="28"/>
                <w:szCs w:val="28"/>
                <w:highlight w:val="white"/>
              </w:rPr>
              <w:lastRenderedPageBreak/>
              <w:drawing>
                <wp:inline distT="114300" distB="114300" distL="114300" distR="114300" wp14:anchorId="5484C1D5" wp14:editId="040CF69A">
                  <wp:extent cx="1334650" cy="1843088"/>
                  <wp:effectExtent l="0" t="0" r="0" b="0"/>
                  <wp:docPr id="4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650" cy="18430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5555C6" w14:textId="497095D4" w:rsidR="00F2101B" w:rsidRPr="00F2101B" w:rsidRDefault="00F2101B" w:rsidP="00F210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Calibri"/>
                <w:noProof/>
                <w:sz w:val="32"/>
                <w:szCs w:val="32"/>
                <w:highlight w:val="white"/>
              </w:rPr>
            </w:pPr>
            <w:r w:rsidRPr="00F2101B">
              <w:rPr>
                <w:rFonts w:eastAsia="Calibri"/>
                <w:sz w:val="32"/>
                <w:szCs w:val="32"/>
                <w:highlight w:val="white"/>
              </w:rPr>
              <w:t xml:space="preserve">All auditions </w:t>
            </w:r>
            <w:r w:rsidRPr="00F2101B">
              <w:rPr>
                <w:rFonts w:eastAsia="Calibri"/>
                <w:b/>
                <w:bCs/>
                <w:sz w:val="32"/>
                <w:szCs w:val="32"/>
                <w:highlight w:val="white"/>
              </w:rPr>
              <w:t>will be filmed</w:t>
            </w:r>
            <w:r w:rsidRPr="00F2101B">
              <w:rPr>
                <w:rFonts w:eastAsia="Calibri"/>
                <w:sz w:val="32"/>
                <w:szCs w:val="32"/>
                <w:highlight w:val="white"/>
              </w:rPr>
              <w:t xml:space="preserve"> for NYB use only</w:t>
            </w:r>
          </w:p>
        </w:tc>
      </w:tr>
    </w:tbl>
    <w:p w14:paraId="0A681E70" w14:textId="77777777" w:rsidR="00B85EA6" w:rsidRDefault="00B85EA6" w:rsidP="00256937">
      <w:pPr>
        <w:jc w:val="center"/>
        <w:rPr>
          <w:sz w:val="40"/>
          <w:szCs w:val="40"/>
        </w:rPr>
      </w:pPr>
    </w:p>
    <w:p w14:paraId="79683C11" w14:textId="4029B029" w:rsidR="000E5AF1" w:rsidRPr="000E5AF1" w:rsidRDefault="000E5AF1" w:rsidP="00256937">
      <w:pPr>
        <w:jc w:val="center"/>
        <w:rPr>
          <w:b/>
          <w:bCs/>
          <w:sz w:val="40"/>
          <w:szCs w:val="40"/>
        </w:rPr>
      </w:pPr>
      <w:r w:rsidRPr="000E5AF1">
        <w:rPr>
          <w:b/>
          <w:bCs/>
          <w:sz w:val="40"/>
          <w:szCs w:val="40"/>
        </w:rPr>
        <w:t>How to book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46"/>
        <w:gridCol w:w="4570"/>
      </w:tblGrid>
      <w:tr w:rsidR="000E5AF1" w14:paraId="660BEEF7" w14:textId="77777777" w:rsidTr="000E5AF1">
        <w:tc>
          <w:tcPr>
            <w:tcW w:w="4446" w:type="dxa"/>
          </w:tcPr>
          <w:p w14:paraId="05FDF295" w14:textId="68F5366C" w:rsidR="000E5AF1" w:rsidRDefault="000E5AF1" w:rsidP="00256937">
            <w:pPr>
              <w:jc w:val="center"/>
              <w:rPr>
                <w:sz w:val="40"/>
                <w:szCs w:val="40"/>
              </w:rPr>
            </w:pPr>
            <w:r w:rsidRPr="002E6527">
              <w:drawing>
                <wp:inline distT="0" distB="0" distL="0" distR="0" wp14:anchorId="2235AB7F" wp14:editId="0000EDF3">
                  <wp:extent cx="1701887" cy="1644735"/>
                  <wp:effectExtent l="0" t="0" r="0" b="0"/>
                  <wp:docPr id="10581814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8181433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87" cy="1644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0" w:type="dxa"/>
          </w:tcPr>
          <w:p w14:paraId="7A4FE4DD" w14:textId="19BF5557" w:rsidR="000E5AF1" w:rsidRDefault="000E5AF1" w:rsidP="000E5AF1">
            <w:pPr>
              <w:rPr>
                <w:sz w:val="40"/>
                <w:szCs w:val="40"/>
              </w:rPr>
            </w:pPr>
            <w:r w:rsidRPr="000E5AF1">
              <w:rPr>
                <w:sz w:val="32"/>
                <w:szCs w:val="32"/>
              </w:rPr>
              <w:t>Dates, locations and booking links are all available on the NYB website</w:t>
            </w:r>
          </w:p>
        </w:tc>
      </w:tr>
      <w:tr w:rsidR="000E5AF1" w14:paraId="4B118CE5" w14:textId="77777777" w:rsidTr="000E5AF1">
        <w:tc>
          <w:tcPr>
            <w:tcW w:w="4446" w:type="dxa"/>
          </w:tcPr>
          <w:p w14:paraId="01F88C15" w14:textId="2E6D2713" w:rsidR="000E5AF1" w:rsidRPr="002E6527" w:rsidRDefault="00C01329" w:rsidP="00256937">
            <w:pPr>
              <w:jc w:val="center"/>
            </w:pPr>
            <w:r w:rsidRPr="00C01329">
              <w:drawing>
                <wp:inline distT="0" distB="0" distL="0" distR="0" wp14:anchorId="2C80BE0C" wp14:editId="1523ACD0">
                  <wp:extent cx="1493530" cy="1847850"/>
                  <wp:effectExtent l="0" t="0" r="0" b="0"/>
                  <wp:docPr id="17003639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036393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623" cy="1850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0" w:type="dxa"/>
          </w:tcPr>
          <w:p w14:paraId="0D403BCC" w14:textId="703C44A5" w:rsidR="000E5AF1" w:rsidRPr="000E5AF1" w:rsidRDefault="000E5AF1" w:rsidP="000E5AF1">
            <w:pPr>
              <w:rPr>
                <w:sz w:val="32"/>
                <w:szCs w:val="32"/>
              </w:rPr>
            </w:pPr>
            <w:proofErr w:type="gramStart"/>
            <w:r w:rsidRPr="000E5AF1">
              <w:rPr>
                <w:sz w:val="32"/>
                <w:szCs w:val="32"/>
              </w:rPr>
              <w:t>In the event that</w:t>
            </w:r>
            <w:proofErr w:type="gramEnd"/>
            <w:r w:rsidRPr="000E5AF1">
              <w:rPr>
                <w:sz w:val="32"/>
                <w:szCs w:val="32"/>
              </w:rPr>
              <w:t xml:space="preserve"> the audition for your age group is sold out, </w:t>
            </w:r>
            <w:r w:rsidRPr="00C01329">
              <w:rPr>
                <w:b/>
                <w:bCs/>
                <w:sz w:val="32"/>
                <w:szCs w:val="32"/>
              </w:rPr>
              <w:t>please attend an audition at an alternative location</w:t>
            </w:r>
            <w:r w:rsidRPr="000E5AF1">
              <w:rPr>
                <w:sz w:val="32"/>
                <w:szCs w:val="32"/>
              </w:rPr>
              <w:t xml:space="preserve"> where possible. </w:t>
            </w:r>
          </w:p>
          <w:p w14:paraId="3722BF4C" w14:textId="01EE2DB0" w:rsidR="000E5AF1" w:rsidRPr="000E5AF1" w:rsidRDefault="000E5AF1" w:rsidP="000E5AF1">
            <w:pPr>
              <w:rPr>
                <w:sz w:val="32"/>
                <w:szCs w:val="32"/>
              </w:rPr>
            </w:pPr>
          </w:p>
        </w:tc>
      </w:tr>
      <w:tr w:rsidR="000E5AF1" w14:paraId="20926D10" w14:textId="77777777" w:rsidTr="000E5AF1">
        <w:tc>
          <w:tcPr>
            <w:tcW w:w="4446" w:type="dxa"/>
          </w:tcPr>
          <w:p w14:paraId="174B6D6F" w14:textId="4573E42F" w:rsidR="000E5AF1" w:rsidRPr="002E6527" w:rsidRDefault="00C01329" w:rsidP="00256937">
            <w:pPr>
              <w:jc w:val="center"/>
            </w:pPr>
            <w:r w:rsidRPr="00C01329">
              <w:drawing>
                <wp:inline distT="0" distB="0" distL="0" distR="0" wp14:anchorId="0A05AA3B" wp14:editId="5EDCD0C3">
                  <wp:extent cx="1181220" cy="996950"/>
                  <wp:effectExtent l="0" t="0" r="0" b="0"/>
                  <wp:docPr id="64056704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0567044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134" cy="99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E5AF1">
              <w:rPr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438584AD" wp14:editId="743FBD3B">
                  <wp:extent cx="1079500" cy="1079500"/>
                  <wp:effectExtent l="0" t="0" r="6350" b="6350"/>
                  <wp:docPr id="44113866" name="Picture 1" descr="Email Icon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mail Icon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0" w:type="dxa"/>
          </w:tcPr>
          <w:p w14:paraId="53225664" w14:textId="2772CDD4" w:rsidR="000E5AF1" w:rsidRPr="000E5AF1" w:rsidRDefault="000E5AF1" w:rsidP="000E5AF1">
            <w:pPr>
              <w:rPr>
                <w:sz w:val="32"/>
                <w:szCs w:val="32"/>
              </w:rPr>
            </w:pPr>
            <w:r w:rsidRPr="000E5AF1">
              <w:rPr>
                <w:sz w:val="32"/>
                <w:szCs w:val="32"/>
              </w:rPr>
              <w:t xml:space="preserve">If another location is not possible for you, </w:t>
            </w:r>
            <w:r w:rsidRPr="00C01329">
              <w:rPr>
                <w:b/>
                <w:bCs/>
                <w:sz w:val="32"/>
                <w:szCs w:val="32"/>
              </w:rPr>
              <w:t>please book into the closest age group</w:t>
            </w:r>
            <w:r w:rsidRPr="000E5AF1">
              <w:rPr>
                <w:sz w:val="32"/>
                <w:szCs w:val="32"/>
              </w:rPr>
              <w:t xml:space="preserve"> at the venue you wish to attend and </w:t>
            </w:r>
            <w:r w:rsidRPr="00495102">
              <w:rPr>
                <w:sz w:val="32"/>
                <w:szCs w:val="32"/>
              </w:rPr>
              <w:t xml:space="preserve">contact us at </w:t>
            </w:r>
            <w:r w:rsidRPr="00A761DA">
              <w:rPr>
                <w:b/>
                <w:bCs/>
                <w:sz w:val="32"/>
                <w:szCs w:val="32"/>
              </w:rPr>
              <w:t>admin@nationalyouthballet.org</w:t>
            </w:r>
            <w:r w:rsidRPr="00495102">
              <w:rPr>
                <w:sz w:val="32"/>
                <w:szCs w:val="32"/>
              </w:rPr>
              <w:t>.</w:t>
            </w:r>
          </w:p>
          <w:p w14:paraId="43B20C66" w14:textId="77777777" w:rsidR="000E5AF1" w:rsidRPr="000E5AF1" w:rsidRDefault="000E5AF1" w:rsidP="000E5AF1">
            <w:pPr>
              <w:rPr>
                <w:sz w:val="32"/>
                <w:szCs w:val="32"/>
              </w:rPr>
            </w:pPr>
          </w:p>
        </w:tc>
      </w:tr>
      <w:tr w:rsidR="000E5AF1" w14:paraId="78C0D8A1" w14:textId="77777777" w:rsidTr="000E5AF1">
        <w:tc>
          <w:tcPr>
            <w:tcW w:w="4446" w:type="dxa"/>
          </w:tcPr>
          <w:p w14:paraId="56BAD699" w14:textId="531BABDA" w:rsidR="000E5AF1" w:rsidRDefault="00C01329" w:rsidP="00256937">
            <w:pPr>
              <w:jc w:val="center"/>
              <w:rPr>
                <w:noProof/>
                <w:color w:val="000000"/>
                <w:bdr w:val="none" w:sz="0" w:space="0" w:color="auto" w:frame="1"/>
              </w:rPr>
            </w:pPr>
            <w:r w:rsidRPr="00C01329">
              <w:rPr>
                <w:noProof/>
                <w:color w:val="000000"/>
                <w:bdr w:val="none" w:sz="0" w:space="0" w:color="auto" w:frame="1"/>
              </w:rPr>
              <w:lastRenderedPageBreak/>
              <w:drawing>
                <wp:inline distT="0" distB="0" distL="0" distR="0" wp14:anchorId="679C9ABE" wp14:editId="7DE94EF9">
                  <wp:extent cx="1200212" cy="1320868"/>
                  <wp:effectExtent l="0" t="0" r="0" b="0"/>
                  <wp:docPr id="101624559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6245593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212" cy="1320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0" w:type="dxa"/>
          </w:tcPr>
          <w:p w14:paraId="58C78186" w14:textId="31447C52" w:rsidR="000E5AF1" w:rsidRPr="000E5AF1" w:rsidRDefault="000E5AF1" w:rsidP="000E5AF1">
            <w:pPr>
              <w:rPr>
                <w:sz w:val="32"/>
                <w:szCs w:val="32"/>
              </w:rPr>
            </w:pPr>
            <w:r w:rsidRPr="000E5AF1">
              <w:rPr>
                <w:sz w:val="32"/>
                <w:szCs w:val="32"/>
              </w:rPr>
              <w:t xml:space="preserve">For those taking part in </w:t>
            </w:r>
            <w:r w:rsidRPr="00C01329">
              <w:rPr>
                <w:b/>
                <w:bCs/>
                <w:sz w:val="32"/>
                <w:szCs w:val="32"/>
              </w:rPr>
              <w:t>London Children’s Ballet</w:t>
            </w:r>
            <w:r w:rsidRPr="000E5AF1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>please book onto the audition on</w:t>
            </w:r>
            <w:r w:rsidRPr="000E5AF1">
              <w:rPr>
                <w:sz w:val="32"/>
                <w:szCs w:val="32"/>
              </w:rPr>
              <w:t xml:space="preserve"> </w:t>
            </w:r>
            <w:r w:rsidRPr="00C01329">
              <w:rPr>
                <w:b/>
                <w:bCs/>
                <w:sz w:val="32"/>
                <w:szCs w:val="32"/>
              </w:rPr>
              <w:t>Sunday 22 February 2026</w:t>
            </w:r>
          </w:p>
        </w:tc>
      </w:tr>
      <w:tr w:rsidR="000E5AF1" w14:paraId="2FBF6747" w14:textId="77777777" w:rsidTr="000E5AF1">
        <w:tc>
          <w:tcPr>
            <w:tcW w:w="4446" w:type="dxa"/>
          </w:tcPr>
          <w:p w14:paraId="2DF90DD1" w14:textId="6B389EAF" w:rsidR="000E5AF1" w:rsidRPr="002E6527" w:rsidRDefault="000E5AF1" w:rsidP="00256937">
            <w:pPr>
              <w:jc w:val="center"/>
            </w:pPr>
            <w:r w:rsidRPr="002E6527">
              <w:drawing>
                <wp:inline distT="0" distB="0" distL="0" distR="0" wp14:anchorId="762C7F8E" wp14:editId="24265EA7">
                  <wp:extent cx="1701887" cy="1644735"/>
                  <wp:effectExtent l="0" t="0" r="0" b="0"/>
                  <wp:docPr id="76488470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8181433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87" cy="1644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0" w:type="dxa"/>
          </w:tcPr>
          <w:p w14:paraId="4693D0D5" w14:textId="7228C06A" w:rsidR="000E5AF1" w:rsidRPr="000E5AF1" w:rsidRDefault="000E5AF1" w:rsidP="000E5AF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You can find </w:t>
            </w:r>
            <w:r w:rsidRPr="000E5AF1">
              <w:rPr>
                <w:b/>
                <w:bCs/>
                <w:sz w:val="32"/>
                <w:szCs w:val="32"/>
              </w:rPr>
              <w:t>Frequently Asked Questions</w:t>
            </w:r>
            <w:r>
              <w:rPr>
                <w:sz w:val="32"/>
                <w:szCs w:val="32"/>
              </w:rPr>
              <w:t xml:space="preserve"> on the NYB website</w:t>
            </w:r>
          </w:p>
        </w:tc>
      </w:tr>
    </w:tbl>
    <w:p w14:paraId="3B03ED3F" w14:textId="77777777" w:rsidR="000E5AF1" w:rsidRDefault="000E5AF1" w:rsidP="00256937">
      <w:pPr>
        <w:jc w:val="center"/>
        <w:rPr>
          <w:sz w:val="40"/>
          <w:szCs w:val="40"/>
        </w:rPr>
      </w:pPr>
    </w:p>
    <w:p w14:paraId="1DCF1FB9" w14:textId="77777777" w:rsidR="000E5AF1" w:rsidRPr="00495102" w:rsidRDefault="000E5AF1" w:rsidP="000E5AF1">
      <w:pPr>
        <w:jc w:val="center"/>
        <w:rPr>
          <w:b/>
          <w:bCs/>
          <w:sz w:val="40"/>
          <w:szCs w:val="40"/>
        </w:rPr>
      </w:pPr>
      <w:r w:rsidRPr="00495102">
        <w:rPr>
          <w:b/>
          <w:bCs/>
          <w:sz w:val="40"/>
          <w:szCs w:val="40"/>
        </w:rPr>
        <w:t>Support and Access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46"/>
        <w:gridCol w:w="4570"/>
      </w:tblGrid>
      <w:tr w:rsidR="000E5AF1" w14:paraId="68BDE377" w14:textId="77777777" w:rsidTr="00823707">
        <w:tc>
          <w:tcPr>
            <w:tcW w:w="4508" w:type="dxa"/>
          </w:tcPr>
          <w:p w14:paraId="2E00B2FB" w14:textId="77777777" w:rsidR="000E5AF1" w:rsidRDefault="000E5AF1" w:rsidP="00823707">
            <w:r>
              <w:rPr>
                <w:rFonts w:eastAsia="Calibri"/>
                <w:noProof/>
                <w:sz w:val="28"/>
                <w:szCs w:val="28"/>
              </w:rPr>
              <w:drawing>
                <wp:inline distT="114300" distB="114300" distL="114300" distR="114300" wp14:anchorId="7864EA32" wp14:editId="52796FCE">
                  <wp:extent cx="1514475" cy="1319199"/>
                  <wp:effectExtent l="0" t="0" r="0" b="0"/>
                  <wp:docPr id="23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31919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17C3248E" wp14:editId="345E1296">
                  <wp:extent cx="1079500" cy="1079500"/>
                  <wp:effectExtent l="0" t="0" r="6350" b="6350"/>
                  <wp:docPr id="791760661" name="Picture 1" descr="Email Icon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mail Icon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BDF188E" w14:textId="77777777" w:rsidR="000E5AF1" w:rsidRPr="00495102" w:rsidRDefault="000E5AF1" w:rsidP="00823707">
            <w:pPr>
              <w:jc w:val="center"/>
              <w:rPr>
                <w:sz w:val="32"/>
                <w:szCs w:val="32"/>
              </w:rPr>
            </w:pPr>
            <w:r w:rsidRPr="00495102">
              <w:rPr>
                <w:sz w:val="32"/>
                <w:szCs w:val="32"/>
              </w:rPr>
              <w:t xml:space="preserve">If you need any support with completing an application </w:t>
            </w:r>
            <w:proofErr w:type="gramStart"/>
            <w:r w:rsidRPr="00495102">
              <w:rPr>
                <w:sz w:val="32"/>
                <w:szCs w:val="32"/>
              </w:rPr>
              <w:t>form</w:t>
            </w:r>
            <w:proofErr w:type="gramEnd"/>
            <w:r w:rsidRPr="00495102">
              <w:rPr>
                <w:sz w:val="32"/>
                <w:szCs w:val="32"/>
              </w:rPr>
              <w:t xml:space="preserve"> please contact us at </w:t>
            </w:r>
            <w:r w:rsidRPr="00A761DA">
              <w:rPr>
                <w:b/>
                <w:bCs/>
                <w:sz w:val="32"/>
                <w:szCs w:val="32"/>
              </w:rPr>
              <w:t>admin@nationalyouthballet.org</w:t>
            </w:r>
            <w:r w:rsidRPr="00495102">
              <w:rPr>
                <w:sz w:val="32"/>
                <w:szCs w:val="32"/>
              </w:rPr>
              <w:t xml:space="preserve">. </w:t>
            </w:r>
          </w:p>
        </w:tc>
      </w:tr>
      <w:tr w:rsidR="000E5AF1" w14:paraId="2CCF07CB" w14:textId="77777777" w:rsidTr="00823707">
        <w:tc>
          <w:tcPr>
            <w:tcW w:w="4508" w:type="dxa"/>
          </w:tcPr>
          <w:p w14:paraId="57CC2B03" w14:textId="77777777" w:rsidR="000E5AF1" w:rsidRDefault="000E5AF1" w:rsidP="00823707">
            <w:pPr>
              <w:jc w:val="center"/>
            </w:pPr>
            <w:r w:rsidRPr="00A761DA">
              <w:drawing>
                <wp:inline distT="0" distB="0" distL="0" distR="0" wp14:anchorId="17FBC469" wp14:editId="30AAA14C">
                  <wp:extent cx="2133600" cy="1302783"/>
                  <wp:effectExtent l="0" t="0" r="0" b="0"/>
                  <wp:docPr id="41111762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117628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0502" cy="1306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E9B09AD" w14:textId="77777777" w:rsidR="000E5AF1" w:rsidRPr="00495102" w:rsidRDefault="000E5AF1" w:rsidP="0082370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</w:t>
            </w:r>
            <w:r w:rsidRPr="00495102">
              <w:rPr>
                <w:sz w:val="32"/>
                <w:szCs w:val="32"/>
              </w:rPr>
              <w:t xml:space="preserve">here is a space for you to </w:t>
            </w:r>
            <w:r w:rsidRPr="00F909B6">
              <w:rPr>
                <w:b/>
                <w:bCs/>
                <w:sz w:val="32"/>
                <w:szCs w:val="32"/>
              </w:rPr>
              <w:t>share your additional access needs</w:t>
            </w:r>
            <w:r w:rsidRPr="00495102">
              <w:rPr>
                <w:sz w:val="32"/>
                <w:szCs w:val="32"/>
              </w:rPr>
              <w:t xml:space="preserve"> within our form</w:t>
            </w:r>
            <w:r>
              <w:rPr>
                <w:sz w:val="32"/>
                <w:szCs w:val="32"/>
              </w:rPr>
              <w:t xml:space="preserve"> </w:t>
            </w:r>
          </w:p>
        </w:tc>
      </w:tr>
      <w:tr w:rsidR="000E5AF1" w14:paraId="2DE9AB7F" w14:textId="77777777" w:rsidTr="00823707">
        <w:tc>
          <w:tcPr>
            <w:tcW w:w="4508" w:type="dxa"/>
          </w:tcPr>
          <w:p w14:paraId="1D6AB756" w14:textId="77777777" w:rsidR="000E5AF1" w:rsidRDefault="000E5AF1" w:rsidP="00823707">
            <w:pPr>
              <w:jc w:val="center"/>
            </w:pPr>
            <w:r w:rsidRPr="00F909B6">
              <w:drawing>
                <wp:inline distT="0" distB="0" distL="0" distR="0" wp14:anchorId="1CFAC072" wp14:editId="5AB5951A">
                  <wp:extent cx="1339919" cy="1739989"/>
                  <wp:effectExtent l="0" t="0" r="0" b="0"/>
                  <wp:docPr id="9741881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418815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919" cy="1739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220827C0" w14:textId="77777777" w:rsidR="000E5AF1" w:rsidRPr="00495102" w:rsidRDefault="000E5AF1" w:rsidP="0082370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</w:t>
            </w:r>
            <w:r w:rsidRPr="00495102">
              <w:rPr>
                <w:sz w:val="32"/>
                <w:szCs w:val="32"/>
              </w:rPr>
              <w:t xml:space="preserve">e welcome any </w:t>
            </w:r>
            <w:r w:rsidRPr="00F909B6">
              <w:rPr>
                <w:b/>
                <w:bCs/>
                <w:sz w:val="32"/>
                <w:szCs w:val="32"/>
              </w:rPr>
              <w:t>access riders</w:t>
            </w:r>
            <w:r w:rsidRPr="00495102">
              <w:rPr>
                <w:sz w:val="32"/>
                <w:szCs w:val="32"/>
              </w:rPr>
              <w:t xml:space="preserve"> via the email address above</w:t>
            </w:r>
          </w:p>
        </w:tc>
      </w:tr>
    </w:tbl>
    <w:p w14:paraId="3C121C29" w14:textId="77777777" w:rsidR="000E5AF1" w:rsidRPr="00256937" w:rsidRDefault="000E5AF1" w:rsidP="00256937">
      <w:pPr>
        <w:jc w:val="center"/>
        <w:rPr>
          <w:sz w:val="40"/>
          <w:szCs w:val="40"/>
        </w:rPr>
      </w:pPr>
    </w:p>
    <w:sectPr w:rsidR="000E5AF1" w:rsidRPr="0025693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BF5A80"/>
    <w:multiLevelType w:val="multilevel"/>
    <w:tmpl w:val="6E7639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8BD4314"/>
    <w:multiLevelType w:val="hybridMultilevel"/>
    <w:tmpl w:val="41220F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3755554">
    <w:abstractNumId w:val="1"/>
  </w:num>
  <w:num w:numId="2" w16cid:durableId="5227895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6937"/>
    <w:rsid w:val="000E5AF1"/>
    <w:rsid w:val="00256937"/>
    <w:rsid w:val="00277940"/>
    <w:rsid w:val="003728DF"/>
    <w:rsid w:val="006368E1"/>
    <w:rsid w:val="00963C02"/>
    <w:rsid w:val="00AB41FC"/>
    <w:rsid w:val="00B85EA6"/>
    <w:rsid w:val="00BC59F8"/>
    <w:rsid w:val="00C01329"/>
    <w:rsid w:val="00D87CA2"/>
    <w:rsid w:val="00F06320"/>
    <w:rsid w:val="00F2101B"/>
    <w:rsid w:val="00FB0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15D18A"/>
  <w15:chartTrackingRefBased/>
  <w15:docId w15:val="{8ED5CAAA-3797-4AE4-80A2-585B5C908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="Calibr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5693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5693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56937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56937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56937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56937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56937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56937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56937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5693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5693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56937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56937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56937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56937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56937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56937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56937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5693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5693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56937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56937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5693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5693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5693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5693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5693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5693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56937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2569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286</Words>
  <Characters>1632</Characters>
  <Application>Microsoft Office Word</Application>
  <DocSecurity>0</DocSecurity>
  <Lines>13</Lines>
  <Paragraphs>3</Paragraphs>
  <ScaleCrop>false</ScaleCrop>
  <Company/>
  <LinksUpToDate>false</LinksUpToDate>
  <CharactersWithSpaces>1915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Haslam</dc:creator>
  <cp:keywords/>
  <dc:description/>
  <cp:lastModifiedBy>Natalie Haslam</cp:lastModifiedBy>
  <cp:revision>7</cp:revision>
  <dcterms:created xsi:type="dcterms:W3CDTF">2025-11-10T10:54:00Z</dcterms:created>
  <dcterms:modified xsi:type="dcterms:W3CDTF">2025-11-10T11:12:00Z</dcterms:modified>
</cp:coreProperties>
</file>